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DEC80" w14:textId="77777777" w:rsidR="00525B7B" w:rsidRPr="009D12B3" w:rsidRDefault="00525B7B" w:rsidP="00525B7B">
      <w:pPr>
        <w:spacing w:after="120" w:line="240" w:lineRule="auto"/>
        <w:ind w:firstLine="720"/>
        <w:jc w:val="right"/>
        <w:rPr>
          <w:rFonts w:ascii="Cambria" w:eastAsia="Calibri" w:hAnsi="Cambria" w:cs="Arial"/>
          <w:sz w:val="36"/>
          <w:szCs w:val="36"/>
          <w:lang w:val="en-US"/>
        </w:rPr>
      </w:pPr>
      <w:r w:rsidRPr="009D12B3">
        <w:rPr>
          <w:rFonts w:ascii="Calibri" w:eastAsia="Calibri" w:hAnsi="Calibri" w:cs="Times New Roman"/>
          <w:noProof/>
          <w:color w:val="17365D"/>
          <w:sz w:val="36"/>
          <w:szCs w:val="36"/>
          <w:lang w:val="lv-LV" w:eastAsia="lv-LV"/>
        </w:rPr>
        <w:drawing>
          <wp:anchor distT="0" distB="0" distL="114300" distR="114300" simplePos="0" relativeHeight="251659264" behindDoc="0" locked="0" layoutInCell="1" allowOverlap="1" wp14:anchorId="4855A61C" wp14:editId="18D25FEF">
            <wp:simplePos x="0" y="0"/>
            <wp:positionH relativeFrom="column">
              <wp:posOffset>-461010</wp:posOffset>
            </wp:positionH>
            <wp:positionV relativeFrom="paragraph">
              <wp:posOffset>-384175</wp:posOffset>
            </wp:positionV>
            <wp:extent cx="885825" cy="895350"/>
            <wp:effectExtent l="0" t="0" r="9525" b="0"/>
            <wp:wrapSquare wrapText="bothSides"/>
            <wp:docPr id="1" name="Рисунок 1" descr="Описание: Описание: E:\Kuzjmin\Foto\Simvolika\LC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E:\Kuzjmin\Foto\Simvolika\LCK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12B3">
        <w:rPr>
          <w:rFonts w:ascii="Cambria" w:eastAsia="Calibri" w:hAnsi="Cambria" w:cs="Arial"/>
          <w:color w:val="17365D"/>
          <w:sz w:val="36"/>
          <w:szCs w:val="36"/>
          <w:lang w:val="en-US"/>
        </w:rPr>
        <w:t xml:space="preserve">CLSF </w:t>
      </w:r>
      <w:proofErr w:type="spellStart"/>
      <w:r w:rsidRPr="009D12B3">
        <w:rPr>
          <w:rFonts w:ascii="Cambria" w:eastAsia="Calibri" w:hAnsi="Cambria" w:cs="Arial"/>
          <w:color w:val="002060"/>
          <w:sz w:val="36"/>
          <w:szCs w:val="36"/>
          <w:lang w:val="en-US"/>
        </w:rPr>
        <w:t>Latvijas</w:t>
      </w:r>
      <w:proofErr w:type="spellEnd"/>
      <w:r w:rsidRPr="009D12B3">
        <w:rPr>
          <w:rFonts w:ascii="Cambria" w:eastAsia="Calibri" w:hAnsi="Cambria" w:cs="Arial"/>
          <w:color w:val="002060"/>
          <w:sz w:val="36"/>
          <w:szCs w:val="36"/>
          <w:lang w:val="en-US"/>
        </w:rPr>
        <w:t xml:space="preserve"> </w:t>
      </w:r>
      <w:proofErr w:type="spellStart"/>
      <w:r w:rsidRPr="009D12B3">
        <w:rPr>
          <w:rFonts w:ascii="Cambria" w:eastAsia="Calibri" w:hAnsi="Cambria" w:cs="Arial"/>
          <w:color w:val="002060"/>
          <w:sz w:val="36"/>
          <w:szCs w:val="36"/>
          <w:lang w:val="en-US"/>
        </w:rPr>
        <w:t>Cilvēktiesību</w:t>
      </w:r>
      <w:proofErr w:type="spellEnd"/>
      <w:r w:rsidRPr="009D12B3">
        <w:rPr>
          <w:rFonts w:ascii="Cambria" w:eastAsia="Calibri" w:hAnsi="Cambria" w:cs="Arial"/>
          <w:color w:val="002060"/>
          <w:sz w:val="36"/>
          <w:szCs w:val="36"/>
          <w:lang w:val="en-US"/>
        </w:rPr>
        <w:t xml:space="preserve"> </w:t>
      </w:r>
      <w:proofErr w:type="spellStart"/>
      <w:r w:rsidRPr="009D12B3">
        <w:rPr>
          <w:rFonts w:ascii="Cambria" w:eastAsia="Calibri" w:hAnsi="Cambria" w:cs="Arial"/>
          <w:color w:val="002060"/>
          <w:sz w:val="36"/>
          <w:szCs w:val="36"/>
          <w:lang w:val="en-US"/>
        </w:rPr>
        <w:t>komiteja</w:t>
      </w:r>
      <w:proofErr w:type="spellEnd"/>
    </w:p>
    <w:p w14:paraId="26A6B50E" w14:textId="77777777" w:rsidR="00525B7B" w:rsidRPr="009D12B3" w:rsidRDefault="00525B7B" w:rsidP="00525B7B">
      <w:pPr>
        <w:spacing w:after="120" w:line="240" w:lineRule="auto"/>
        <w:jc w:val="right"/>
        <w:rPr>
          <w:rFonts w:ascii="Cambria" w:eastAsia="Calibri" w:hAnsi="Cambria" w:cs="Arial"/>
          <w:color w:val="002060"/>
          <w:sz w:val="36"/>
          <w:szCs w:val="36"/>
          <w:lang w:val="en-US"/>
        </w:rPr>
      </w:pPr>
      <w:r w:rsidRPr="009D12B3">
        <w:rPr>
          <w:rFonts w:ascii="Cambria" w:eastAsia="Calibri" w:hAnsi="Cambria" w:cs="Arial"/>
          <w:color w:val="002060"/>
          <w:sz w:val="36"/>
          <w:szCs w:val="36"/>
          <w:lang w:val="en-US"/>
        </w:rPr>
        <w:t>F.I.D.H. Latvian Human Rights Committee</w:t>
      </w:r>
    </w:p>
    <w:p w14:paraId="647CA9A8" w14:textId="77777777" w:rsidR="00525B7B" w:rsidRPr="009D12B3" w:rsidRDefault="00525B7B" w:rsidP="00525B7B">
      <w:pPr>
        <w:pBdr>
          <w:bottom w:val="single" w:sz="12" w:space="1" w:color="auto"/>
        </w:pBdr>
        <w:spacing w:after="120" w:line="240" w:lineRule="auto"/>
        <w:rPr>
          <w:rFonts w:ascii="Cambria" w:eastAsia="Calibri" w:hAnsi="Cambria" w:cs="Arial"/>
          <w:color w:val="002060"/>
          <w:sz w:val="36"/>
          <w:szCs w:val="36"/>
        </w:rPr>
      </w:pPr>
      <w:r w:rsidRPr="009D12B3">
        <w:rPr>
          <w:rFonts w:ascii="Cambria" w:eastAsia="Calibri" w:hAnsi="Cambria" w:cs="Arial"/>
          <w:color w:val="002060"/>
          <w:sz w:val="36"/>
          <w:szCs w:val="36"/>
        </w:rPr>
        <w:t>МФП</w:t>
      </w:r>
      <w:r w:rsidR="0040149F">
        <w:rPr>
          <w:rFonts w:ascii="Cambria" w:eastAsia="Calibri" w:hAnsi="Cambria" w:cs="Arial"/>
          <w:color w:val="002060"/>
          <w:sz w:val="36"/>
          <w:szCs w:val="36"/>
        </w:rPr>
        <w:t>Ч</w:t>
      </w:r>
      <w:r w:rsidRPr="009D12B3">
        <w:rPr>
          <w:rFonts w:ascii="Cambria" w:eastAsia="Calibri" w:hAnsi="Cambria" w:cs="Arial"/>
          <w:color w:val="002060"/>
          <w:sz w:val="36"/>
          <w:szCs w:val="36"/>
        </w:rPr>
        <w:t xml:space="preserve"> Латвийский комитет по правам человека</w:t>
      </w:r>
    </w:p>
    <w:p w14:paraId="1D858E7D" w14:textId="77777777" w:rsidR="00525B7B" w:rsidRDefault="00525B7B" w:rsidP="00525B7B">
      <w:pPr>
        <w:ind w:firstLine="142"/>
        <w:jc w:val="center"/>
        <w:rPr>
          <w:rFonts w:ascii="Cambria" w:eastAsia="Calibri" w:hAnsi="Cambria" w:cs="Arial"/>
          <w:color w:val="002060"/>
          <w:lang w:val="lv-LV"/>
        </w:rPr>
      </w:pPr>
      <w:r w:rsidRPr="00525B7B">
        <w:rPr>
          <w:rFonts w:ascii="Cambria" w:eastAsia="Calibri" w:hAnsi="Cambria" w:cs="Arial"/>
          <w:color w:val="002060"/>
          <w:lang w:val="lv-LV"/>
        </w:rPr>
        <w:t>Reg. No. 40008010632, address: 102a</w:t>
      </w:r>
      <w:r w:rsidR="009D12B3">
        <w:rPr>
          <w:rFonts w:ascii="Cambria" w:eastAsia="Calibri" w:hAnsi="Cambria" w:cs="Arial"/>
          <w:color w:val="002060"/>
          <w:lang w:val="lv-LV"/>
        </w:rPr>
        <w:t>-15</w:t>
      </w:r>
      <w:r w:rsidRPr="00525B7B">
        <w:rPr>
          <w:rFonts w:ascii="Cambria" w:eastAsia="Calibri" w:hAnsi="Cambria" w:cs="Arial"/>
          <w:color w:val="002060"/>
          <w:lang w:val="lv-LV"/>
        </w:rPr>
        <w:t xml:space="preserve">, Dzirnavu Str. Riga, LV1050, Latvia. </w:t>
      </w:r>
    </w:p>
    <w:p w14:paraId="27B81FF0" w14:textId="77777777" w:rsidR="00525B7B" w:rsidRPr="00525B7B" w:rsidRDefault="00525B7B" w:rsidP="00525B7B">
      <w:pPr>
        <w:ind w:firstLine="142"/>
        <w:jc w:val="center"/>
        <w:rPr>
          <w:rFonts w:ascii="Cambria" w:eastAsia="Calibri" w:hAnsi="Cambria" w:cs="Arial"/>
          <w:color w:val="002060"/>
          <w:lang w:val="lv-LV"/>
        </w:rPr>
      </w:pPr>
      <w:r w:rsidRPr="00525B7B">
        <w:rPr>
          <w:rFonts w:ascii="Cambria" w:eastAsia="Calibri" w:hAnsi="Cambria" w:cs="Arial"/>
          <w:color w:val="002060"/>
          <w:lang w:val="lv-LV"/>
        </w:rPr>
        <w:t>Phone +371 26420477</w:t>
      </w:r>
      <w:r>
        <w:rPr>
          <w:rFonts w:ascii="Cambria" w:eastAsia="Calibri" w:hAnsi="Cambria" w:cs="Arial"/>
          <w:color w:val="002060"/>
          <w:lang w:val="lv-LV"/>
        </w:rPr>
        <w:t xml:space="preserve">, </w:t>
      </w:r>
      <w:hyperlink r:id="rId9" w:history="1">
        <w:r w:rsidRPr="00F7514E">
          <w:rPr>
            <w:rStyle w:val="Hyperlink"/>
            <w:lang w:val="en-US"/>
          </w:rPr>
          <w:t>www.lhrc.lv</w:t>
        </w:r>
      </w:hyperlink>
      <w:r>
        <w:rPr>
          <w:lang w:val="lv-LV"/>
        </w:rPr>
        <w:t xml:space="preserve">, </w:t>
      </w:r>
      <w:r w:rsidRPr="00F7514E">
        <w:rPr>
          <w:lang w:val="en-US"/>
        </w:rPr>
        <w:t xml:space="preserve"> </w:t>
      </w:r>
      <w:hyperlink r:id="rId10" w:history="1">
        <w:r w:rsidRPr="00F7514E">
          <w:rPr>
            <w:rStyle w:val="Hyperlink"/>
            <w:lang w:val="en-US"/>
          </w:rPr>
          <w:t>lhrc@lhrc.lv</w:t>
        </w:r>
      </w:hyperlink>
    </w:p>
    <w:p w14:paraId="5DADFB73" w14:textId="77777777" w:rsidR="00724273" w:rsidRDefault="00724273" w:rsidP="00525B7B">
      <w:pPr>
        <w:jc w:val="center"/>
        <w:rPr>
          <w:lang w:val="en-US"/>
        </w:rPr>
      </w:pPr>
    </w:p>
    <w:p w14:paraId="7114E4A0" w14:textId="77777777" w:rsidR="001D5392" w:rsidRPr="001D5392" w:rsidRDefault="001D5392" w:rsidP="00525B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Подлинная и фиктивная борьба с ксенофобией в Латвии</w:t>
      </w:r>
      <w:r w:rsidR="00724273" w:rsidRPr="001D539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76944CA1" w14:textId="4993D465" w:rsidR="00724273" w:rsidRPr="00921449" w:rsidRDefault="00724273" w:rsidP="00525B7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1449">
        <w:rPr>
          <w:rFonts w:ascii="Times New Roman" w:hAnsi="Times New Roman" w:cs="Times New Roman"/>
          <w:b/>
          <w:sz w:val="28"/>
          <w:szCs w:val="28"/>
          <w:lang w:val="en-US"/>
        </w:rPr>
        <w:t>2018-2019</w:t>
      </w:r>
    </w:p>
    <w:p w14:paraId="3D6CA7B3" w14:textId="77777777" w:rsidR="001D5392" w:rsidRPr="001D5392" w:rsidRDefault="001D5392" w:rsidP="001D5392">
      <w:pPr>
        <w:jc w:val="center"/>
        <w:rPr>
          <w:rFonts w:ascii="Times New Roman" w:hAnsi="Times New Roman" w:cs="Times New Roman"/>
          <w:sz w:val="28"/>
          <w:szCs w:val="28"/>
        </w:rPr>
      </w:pPr>
      <w:r w:rsidRPr="001D5392">
        <w:rPr>
          <w:rFonts w:ascii="Times New Roman" w:hAnsi="Times New Roman" w:cs="Times New Roman"/>
          <w:sz w:val="28"/>
          <w:szCs w:val="28"/>
        </w:rPr>
        <w:t xml:space="preserve">Доклад для </w:t>
      </w:r>
    </w:p>
    <w:p w14:paraId="0C6A620F" w14:textId="77777777" w:rsidR="001D5392" w:rsidRPr="001D5392" w:rsidRDefault="001D5392" w:rsidP="001D5392">
      <w:pPr>
        <w:jc w:val="center"/>
        <w:rPr>
          <w:rFonts w:ascii="Times New Roman" w:hAnsi="Times New Roman" w:cs="Times New Roman"/>
          <w:sz w:val="28"/>
          <w:szCs w:val="28"/>
        </w:rPr>
      </w:pPr>
      <w:r w:rsidRPr="001D5392">
        <w:rPr>
          <w:rFonts w:ascii="Times New Roman" w:hAnsi="Times New Roman" w:cs="Times New Roman"/>
          <w:sz w:val="28"/>
          <w:szCs w:val="28"/>
        </w:rPr>
        <w:t>Совещания по рассмотрению выполнения обязательств в области человеческого измерения ОБСЕ, 2019</w:t>
      </w:r>
    </w:p>
    <w:p w14:paraId="324CC53C" w14:textId="018DE0CF" w:rsidR="001D5392" w:rsidRPr="003F16D5" w:rsidRDefault="001D5392" w:rsidP="001D5392">
      <w:pPr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proofErr w:type="spellStart"/>
      <w:r w:rsidRPr="001D5392">
        <w:rPr>
          <w:rFonts w:ascii="Times New Roman" w:hAnsi="Times New Roman" w:cs="Times New Roman"/>
          <w:sz w:val="28"/>
          <w:szCs w:val="28"/>
          <w:lang w:val="en-US"/>
        </w:rPr>
        <w:t>Рабочее</w:t>
      </w:r>
      <w:proofErr w:type="spellEnd"/>
      <w:r w:rsidRPr="001D53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5392">
        <w:rPr>
          <w:rFonts w:ascii="Times New Roman" w:hAnsi="Times New Roman" w:cs="Times New Roman"/>
          <w:sz w:val="28"/>
          <w:szCs w:val="28"/>
          <w:lang w:val="en-US"/>
        </w:rPr>
        <w:t>заседание</w:t>
      </w:r>
      <w:proofErr w:type="spellEnd"/>
      <w:r w:rsidRPr="001D53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144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21EC6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14:paraId="4637554E" w14:textId="3D6AFE83" w:rsidR="00525B7B" w:rsidRPr="003F16D5" w:rsidRDefault="00525B7B" w:rsidP="00525B7B">
      <w:pPr>
        <w:jc w:val="center"/>
        <w:rPr>
          <w:rFonts w:ascii="Times New Roman" w:hAnsi="Times New Roman" w:cs="Times New Roman"/>
          <w:sz w:val="28"/>
          <w:szCs w:val="28"/>
          <w:lang w:val="lv-LV"/>
        </w:rPr>
      </w:pPr>
    </w:p>
    <w:p w14:paraId="7D3C540F" w14:textId="2CE356B6" w:rsidR="00724273" w:rsidRPr="001D5392" w:rsidRDefault="00482F99" w:rsidP="0040149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v-LV"/>
        </w:rPr>
        <w:t xml:space="preserve">[1] </w:t>
      </w:r>
      <w:r w:rsidR="001D53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Самый</w:t>
      </w:r>
      <w:r w:rsidR="001D5392" w:rsidRPr="001D53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D53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яркий</w:t>
      </w:r>
      <w:r w:rsidR="001D5392" w:rsidRPr="001D53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D53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случай</w:t>
      </w:r>
      <w:r w:rsidR="001D5392" w:rsidRPr="001D53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D53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языка вражды</w:t>
      </w:r>
      <w:r w:rsidR="00001F0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v-LV"/>
        </w:rPr>
        <w:t>:</w:t>
      </w:r>
      <w:r w:rsidR="001D53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игнорируется властями</w:t>
      </w:r>
    </w:p>
    <w:p w14:paraId="50D7E4EF" w14:textId="79F92053" w:rsidR="00015A05" w:rsidRDefault="00754B23" w:rsidP="008262C3">
      <w:pP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22</w:t>
      </w:r>
      <w:r w:rsidR="001D5392" w:rsidRP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>октября</w:t>
      </w:r>
      <w:r w:rsidR="00B21EC6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="008262C3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2018</w:t>
      </w:r>
      <w:r w:rsidR="001D5392" w:rsidRP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>года</w:t>
      </w:r>
      <w:r w:rsidR="001D5392" w:rsidRP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>известная</w:t>
      </w:r>
      <w:r w:rsidR="001D5392" w:rsidRP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>радиожурналист</w:t>
      </w:r>
      <w:r w:rsidR="001D5392" w:rsidRP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>Мара</w:t>
      </w:r>
      <w:r w:rsidR="001D5392" w:rsidRP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>Кронтале</w:t>
      </w:r>
      <w:r w:rsidR="001D5392" w:rsidRP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>публично</w:t>
      </w:r>
      <w:r w:rsidR="001D5392" w:rsidRP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>призвала</w:t>
      </w:r>
      <w:r w:rsidR="001D5392" w:rsidRP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>избавиться</w:t>
      </w:r>
      <w:r w:rsidR="001D5392" w:rsidRP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русских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(</w:t>
      </w:r>
      <w:r w:rsidRPr="00754B2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lv-LV"/>
        </w:rPr>
        <w:t>krievi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) </w:t>
      </w:r>
      <w:r w:rsid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примеру остзейских немцев </w:t>
      </w:r>
      <w:r w:rsidR="00001F09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(</w:t>
      </w:r>
      <w:r w:rsid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>покинувших Латвию в</w:t>
      </w:r>
      <w:r w:rsidR="00001F09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1939</w:t>
      </w:r>
      <w:r w:rsid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 под давлением Гитлера и местного диктатора Улманиса, закрывшего немецкие школы, газеты и религиозные общины</w:t>
      </w:r>
      <w:r w:rsidR="00001F09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)</w:t>
      </w:r>
      <w:r w:rsidR="00015A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:</w:t>
      </w:r>
    </w:p>
    <w:p w14:paraId="61C51459" w14:textId="346D8BF2" w:rsidR="00015A05" w:rsidRDefault="001D5392" w:rsidP="00754B23">
      <w:pPr>
        <w:ind w:left="284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«Мы </w:t>
      </w:r>
      <w:r w:rsidR="00015A05" w:rsidRPr="00015A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избавились</w:t>
      </w:r>
      <w:r w:rsidR="00015A05" w:rsidRPr="00015A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”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 остзейских немцев</w:t>
      </w:r>
      <w:r w:rsidR="00015A05" w:rsidRPr="00015A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Почему</w:t>
      </w:r>
      <w:r w:rsidRP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бы</w:t>
      </w:r>
      <w:r w:rsidRP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P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было</w:t>
      </w:r>
      <w:r w:rsidRP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возможным</w:t>
      </w:r>
      <w:r w:rsidRP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избавиться</w:t>
      </w:r>
      <w:r w:rsidRP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 русских</w:t>
      </w:r>
      <w:r w:rsidR="00015A05" w:rsidRPr="00015A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?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 понимаю, что сейчас меня съедят за расизм или нацизм, но все же</w:t>
      </w:r>
      <w:r w:rsidR="00015A05" w:rsidRPr="00015A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?</w:t>
      </w:r>
      <w:r w:rsidR="00015A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”</w:t>
      </w:r>
      <w:r w:rsidR="00754B23">
        <w:rPr>
          <w:rStyle w:val="FootnoteReference"/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footnoteReference w:id="1"/>
      </w:r>
    </w:p>
    <w:p w14:paraId="3FFC6ABB" w14:textId="4EDF9F45" w:rsidR="005E4362" w:rsidRDefault="001D5392" w:rsidP="008262C3">
      <w:pP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комментариях</w:t>
      </w:r>
      <w:r w:rsidRP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ее</w:t>
      </w:r>
      <w:r w:rsidRP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высказыванию, г-н Артис Пабрикс </w:t>
      </w:r>
      <w:r w:rsidR="00001F09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вскоре затем назначенный министром обороны) раскритиковал отношение Кронтале к немцам</w:t>
      </w:r>
      <w:r w:rsidR="00001F09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оспаривая русофобии</w:t>
      </w:r>
      <w:r w:rsidR="005E4362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:</w:t>
      </w:r>
    </w:p>
    <w:p w14:paraId="5FFC8899" w14:textId="1C537AB0" w:rsidR="00754B23" w:rsidRDefault="00754B23" w:rsidP="00754B23">
      <w:pPr>
        <w:ind w:left="284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>Думаю</w:t>
      </w:r>
      <w:r w:rsidR="001D5392" w:rsidRP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>вас</w:t>
      </w:r>
      <w:r w:rsidR="001D5392" w:rsidRP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>съедят</w:t>
      </w:r>
      <w:r w:rsidR="001D5392" w:rsidRP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незнание истории</w:t>
      </w:r>
      <w:r w:rsidRP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</w:t>
      </w:r>
      <w:r w:rsidR="001D5392" w:rsidRP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>бы</w:t>
      </w:r>
      <w:r w:rsidR="001D5392" w:rsidRP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1D5392" w:rsidRP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>нынешней</w:t>
      </w:r>
      <w:r w:rsidR="001D5392" w:rsidRP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>Латвии</w:t>
      </w:r>
      <w:r w:rsidR="001D5392" w:rsidRP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1D5392" w:rsidRP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>прежнему</w:t>
      </w:r>
      <w:r w:rsidR="001D5392" w:rsidRP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>жили</w:t>
      </w:r>
      <w:r w:rsidR="001D5392" w:rsidRP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>остзейские</w:t>
      </w:r>
      <w:r w:rsidR="001D5392" w:rsidRP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>немцы, мы были бы лучшим государством</w:t>
      </w:r>
      <w:r w:rsidRP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Читайте</w:t>
      </w:r>
      <w:r w:rsidR="001D5392" w:rsidRPr="001D539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>Фелдманиса</w:t>
      </w:r>
      <w:r w:rsidR="001D5392" w:rsidRPr="001D539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D5392" w:rsidRPr="001D539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1D5392" w:rsidRPr="001D539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. </w:t>
      </w:r>
      <w:r w:rsid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1D5392" w:rsidRPr="001D539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  <w:r w:rsidRPr="00754B2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“, </w:t>
      </w:r>
      <w:r>
        <w:rPr>
          <w:rStyle w:val="FootnoteReferen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ootnoteReference w:id="2"/>
      </w:r>
    </w:p>
    <w:p w14:paraId="3CA27180" w14:textId="5F1B225C" w:rsidR="00B21EC6" w:rsidRDefault="001D5392" w:rsidP="008262C3">
      <w:pP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Хотя</w:t>
      </w:r>
      <w:r w:rsidRP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ряде</w:t>
      </w:r>
      <w:r w:rsidRP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малозначимых</w:t>
      </w:r>
      <w:r w:rsidRP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случаев</w:t>
      </w:r>
      <w:r w:rsidRP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власти</w:t>
      </w:r>
      <w:r w:rsidRP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Латвии</w:t>
      </w:r>
      <w:r w:rsidRP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выступают</w:t>
      </w:r>
      <w:r w:rsidRP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против</w:t>
      </w:r>
      <w:r w:rsidRP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языка</w:t>
      </w:r>
      <w:r w:rsidRP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вражды</w:t>
      </w:r>
      <w:r w:rsidRP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этом</w:t>
      </w:r>
      <w:r w:rsidRP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случае</w:t>
      </w:r>
      <w:r w:rsidRP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как</w:t>
      </w:r>
      <w:r w:rsidRP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других</w:t>
      </w:r>
      <w:r w:rsidRP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громких</w:t>
      </w:r>
      <w:r w:rsidRP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делах</w:t>
      </w:r>
      <w:r w:rsidR="00AE3C1B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см</w:t>
      </w:r>
      <w:r w:rsidRP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наше</w:t>
      </w:r>
      <w:r w:rsidRP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сообщение СРВЧИ </w:t>
      </w:r>
      <w:r w:rsidR="00AE3C1B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2018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</w:t>
      </w:r>
      <w:r w:rsidR="00AE3C1B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),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Полиция безопасности отказалась заводить уголовный процесс</w:t>
      </w:r>
      <w:r w:rsidR="00001F09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.</w:t>
      </w:r>
      <w:r w:rsidR="00754B23">
        <w:rPr>
          <w:rStyle w:val="FootnoteReference"/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footnoteReference w:id="3"/>
      </w:r>
    </w:p>
    <w:p w14:paraId="3B9FDA73" w14:textId="77777777" w:rsidR="001E2272" w:rsidRDefault="001E2272" w:rsidP="005328EC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v-LV"/>
        </w:rPr>
      </w:pPr>
    </w:p>
    <w:p w14:paraId="36C366A8" w14:textId="2CD16A57" w:rsidR="000918A6" w:rsidRPr="00482F99" w:rsidRDefault="00A003F4" w:rsidP="005328EC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v-LV"/>
        </w:rPr>
        <w:t xml:space="preserve">[2] </w:t>
      </w:r>
      <w:r w:rsidR="001D53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Выступление</w:t>
      </w:r>
      <w:r w:rsidR="001D5392" w:rsidRPr="001D53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D53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против</w:t>
      </w:r>
      <w:r w:rsidR="001D5392" w:rsidRPr="001D53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D53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языка вражды</w:t>
      </w:r>
      <w:r w:rsidR="005328EC" w:rsidRPr="00482F9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v-LV"/>
        </w:rPr>
        <w:t>:</w:t>
      </w:r>
      <w:r w:rsidR="00B21EC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v-LV"/>
        </w:rPr>
        <w:t xml:space="preserve"> </w:t>
      </w:r>
      <w:r w:rsidR="001D53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преследуется властями</w:t>
      </w:r>
    </w:p>
    <w:p w14:paraId="55598737" w14:textId="6D06BF58" w:rsidR="00B21EC6" w:rsidRDefault="00015A05" w:rsidP="005328EC">
      <w:pP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20</w:t>
      </w:r>
      <w:r w:rsidR="001D5392" w:rsidRPr="001D5392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февраля</w:t>
      </w:r>
      <w:r w:rsidR="00B21EC6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="005328EC" w:rsidRPr="005328EC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201</w:t>
      </w:r>
      <w:r w:rsidR="00B21EC6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9</w:t>
      </w:r>
      <w:r w:rsidR="001D5392" w:rsidRPr="001D5392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года Татьяна Жданок, член Латвийского комитета по правам человека и бывшая депутат Европарламента</w:t>
      </w:r>
      <w:r w:rsidR="00B21EC6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,</w:t>
      </w:r>
      <w:r w:rsidR="001D5392" w:rsidRPr="001D5392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выступила с речью об отсутствии реакции на язык вражды в Латвии, на слушаниях в Европарламенте</w:t>
      </w:r>
      <w:r w:rsidR="00B21EC6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.</w:t>
      </w:r>
      <w:r w:rsid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="001D5392" w:rsidRP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>своей</w:t>
      </w:r>
      <w:r w:rsidR="001D5392" w:rsidRP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>речи</w:t>
      </w:r>
      <w:r w:rsidR="001D5392" w:rsidRP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>включавшей</w:t>
      </w:r>
      <w:r w:rsidR="001D5392" w:rsidRP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>ссылку</w:t>
      </w:r>
      <w:r w:rsidR="001D5392" w:rsidRP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1D5392" w:rsidRP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>дело</w:t>
      </w:r>
      <w:r w:rsidR="001D5392" w:rsidRP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>Кронтале</w:t>
      </w:r>
      <w:r w:rsidR="001D5392" w:rsidRP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D5392" w:rsidRP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>многие</w:t>
      </w:r>
      <w:r w:rsidR="001D5392" w:rsidRP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>другие</w:t>
      </w:r>
      <w:r w:rsidR="001D5392" w:rsidRP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>Жданок</w:t>
      </w:r>
      <w:r w:rsidR="001D5392" w:rsidRP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>сама</w:t>
      </w:r>
      <w:r w:rsidR="001D5392" w:rsidRP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r w:rsidR="001D5392" w:rsidRP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5392">
        <w:rPr>
          <w:rFonts w:ascii="Times New Roman" w:hAnsi="Times New Roman" w:cs="Times New Roman"/>
          <w:sz w:val="24"/>
          <w:szCs w:val="24"/>
          <w:shd w:val="clear" w:color="auto" w:fill="FFFFFF"/>
        </w:rPr>
        <w:t>русско-еврейской семьи, сравнила русофобию в современной Латвии с межвоенным антисемитизмом</w:t>
      </w:r>
      <w:r w:rsidR="00B21EC6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.</w:t>
      </w:r>
    </w:p>
    <w:p w14:paraId="4FEDDF6D" w14:textId="34B5EADC" w:rsidR="00B21EC6" w:rsidRDefault="00E76D72" w:rsidP="005328EC">
      <w:pP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этот раз Служба государственной безопасности</w:t>
      </w:r>
      <w:r w:rsidR="00B21EC6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бывшая </w:t>
      </w:r>
      <w:r w:rsidRPr="00E76D72">
        <w:rPr>
          <w:rFonts w:ascii="Times New Roman" w:hAnsi="Times New Roman" w:cs="Times New Roman"/>
          <w:sz w:val="24"/>
          <w:szCs w:val="24"/>
          <w:shd w:val="clear" w:color="auto" w:fill="FFFFFF"/>
        </w:rPr>
        <w:t>Полиция безопасности</w:t>
      </w:r>
      <w:r w:rsidR="00B21EC6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прореагировала</w:t>
      </w:r>
      <w:r w:rsidR="00B21EC6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Возбудив</w:t>
      </w:r>
      <w:r w:rsidRPr="00E76D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уголовный</w:t>
      </w:r>
      <w:r w:rsidRPr="00E76D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процесс</w:t>
      </w:r>
      <w:r w:rsidRPr="00E76D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против</w:t>
      </w:r>
      <w:r w:rsidRPr="00E76D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Жданок</w:t>
      </w:r>
      <w:r w:rsidRPr="00E76D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 w:rsidRPr="00E76D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разжигание</w:t>
      </w:r>
      <w:r w:rsidRPr="00E76D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межнациональной</w:t>
      </w:r>
      <w:r w:rsidRPr="00E76D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ненависти</w:t>
      </w:r>
      <w:r w:rsidR="00B21EC6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.</w:t>
      </w:r>
      <w:r w:rsidR="00B21EC6">
        <w:rPr>
          <w:rStyle w:val="FootnoteReference"/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footnoteReference w:id="4"/>
      </w:r>
    </w:p>
    <w:p w14:paraId="362D7C91" w14:textId="5703333C" w:rsidR="00AE3C1B" w:rsidRDefault="00E76D72" w:rsidP="005328EC">
      <w:pP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E76D72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Кроме того, в своем докладе за </w:t>
      </w:r>
      <w:r w:rsidR="00AE3C1B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2018 </w:t>
      </w:r>
      <w:r w:rsidRPr="00E76D72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год Служба государственной безопасности нападает на лиц, критикующих ежегодные шествия 16 марта в честь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ветеранов Латвийского легиона Ваффен СС</w:t>
      </w:r>
      <w:r w:rsidR="00AE3C1B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. </w:t>
      </w:r>
      <w:r w:rsidRPr="00E76D72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Критиков описывают как «так называемых «анти-фашистов» » и помещают в главу «Российские операции влияния и их антилатвийские проявления»</w:t>
      </w:r>
      <w:r w:rsidR="00AE3C1B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СГБ</w:t>
      </w:r>
      <w:r w:rsidRPr="00E76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называет</w:t>
      </w:r>
      <w:r w:rsidRPr="00E76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мая</w:t>
      </w:r>
      <w:r w:rsidRPr="00E76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так</w:t>
      </w:r>
      <w:r w:rsidRPr="00E76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называемым</w:t>
      </w:r>
      <w:r w:rsidRPr="00E76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Днем</w:t>
      </w:r>
      <w:r w:rsidRPr="00E76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Победы</w:t>
      </w:r>
      <w:r w:rsidRPr="00E76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»,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E76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16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марта</w:t>
      </w:r>
      <w:r w:rsidRPr="00E76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описывает</w:t>
      </w:r>
      <w:r w:rsidRPr="00E76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как</w:t>
      </w:r>
      <w:r w:rsidRPr="00E76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День</w:t>
      </w:r>
      <w:r w:rsidRPr="00E76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памяти</w:t>
      </w:r>
      <w:r w:rsidRPr="00E76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латышских</w:t>
      </w:r>
      <w:r w:rsidRPr="00E76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легионеров, без кавычек</w:t>
      </w:r>
      <w:r w:rsidR="00AE3C1B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Официально</w:t>
      </w:r>
      <w:r w:rsidRPr="00E76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ни</w:t>
      </w:r>
      <w:r w:rsidRPr="00E76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один</w:t>
      </w:r>
      <w:r w:rsidRPr="00E76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r w:rsidRPr="00E76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этих</w:t>
      </w:r>
      <w:r w:rsidRPr="00E76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дней</w:t>
      </w:r>
      <w:r w:rsidRPr="00E76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Pr="00E76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отмечается</w:t>
      </w:r>
      <w:r w:rsidR="00AE3C1B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(</w:t>
      </w:r>
      <w:r w:rsidRPr="00E76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мая</w:t>
      </w:r>
      <w:r w:rsidRPr="00E76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официально</w:t>
      </w:r>
      <w:r w:rsidRPr="00E76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признавался</w:t>
      </w:r>
      <w:r w:rsidRPr="00E76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Днем</w:t>
      </w:r>
      <w:r w:rsidRPr="00E76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Победы</w:t>
      </w:r>
      <w:r w:rsidRPr="00E76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E76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E3C1B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1965-1991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гг.</w:t>
      </w:r>
      <w:r w:rsidR="00AE3C1B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, 16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марта Днем памяти латышских воинов в </w:t>
      </w:r>
      <w:r w:rsidR="00AE3C1B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1998-2000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гг.</w:t>
      </w:r>
      <w:r w:rsidR="00AE3C1B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).</w:t>
      </w:r>
      <w:r w:rsidR="00AE3C1B">
        <w:rPr>
          <w:rStyle w:val="FootnoteReference"/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footnoteReference w:id="5"/>
      </w:r>
      <w:r w:rsidR="00F5785F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Следует</w:t>
      </w:r>
      <w:r w:rsidRPr="00E76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отметить</w:t>
      </w:r>
      <w:r w:rsidRPr="00E76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что</w:t>
      </w:r>
      <w:r w:rsidRPr="00E76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шествия</w:t>
      </w:r>
      <w:r w:rsidRPr="00E76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16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марта</w:t>
      </w:r>
      <w:r w:rsidRPr="00E76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осуждены</w:t>
      </w:r>
      <w:r w:rsidRPr="00E76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органами</w:t>
      </w:r>
      <w:r w:rsidR="00F5785F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ООН</w:t>
      </w:r>
      <w:r w:rsidRPr="00E76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Совета</w:t>
      </w:r>
      <w:r w:rsidRPr="00E76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Европы</w:t>
      </w:r>
      <w:r w:rsidRPr="00E76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E76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Евросоюза</w:t>
      </w:r>
      <w:r w:rsidR="00F5785F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.</w:t>
      </w:r>
      <w:r w:rsidR="00F5785F">
        <w:rPr>
          <w:rStyle w:val="FootnoteReference"/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footnoteReference w:id="6"/>
      </w:r>
      <w:r w:rsidR="00F5785F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</w:p>
    <w:p w14:paraId="57CC183A" w14:textId="77777777" w:rsidR="00507106" w:rsidRDefault="00507106" w:rsidP="005328EC">
      <w:pP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</w:p>
    <w:p w14:paraId="4BCA57F7" w14:textId="77777777" w:rsidR="00507106" w:rsidRDefault="00507106" w:rsidP="005328EC">
      <w:pP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</w:p>
    <w:p w14:paraId="21EEEF70" w14:textId="77777777" w:rsidR="00E76D72" w:rsidRDefault="00891261" w:rsidP="00E76D72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9126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lv-LV"/>
        </w:rPr>
        <w:lastRenderedPageBreak/>
        <w:t xml:space="preserve">[3] </w:t>
      </w:r>
      <w:r w:rsidR="00E76D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Ксенофобия, вознаграждаемая на высшем уровне</w:t>
      </w:r>
    </w:p>
    <w:p w14:paraId="52F257BF" w14:textId="6AA6D7FB" w:rsidR="00891261" w:rsidRDefault="00891261" w:rsidP="0050710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br/>
      </w:r>
      <w:r w:rsidR="00E76D72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E76D72" w:rsidRPr="00E76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018</w:t>
      </w:r>
      <w:r w:rsidR="00E76D72" w:rsidRPr="00E76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76D72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E76D72" w:rsidRPr="00E76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07106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E76D72" w:rsidRPr="00E76D7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76D72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E76D72" w:rsidRPr="00E76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76D72">
        <w:rPr>
          <w:rFonts w:ascii="Times New Roman" w:hAnsi="Times New Roman" w:cs="Times New Roman"/>
          <w:sz w:val="24"/>
          <w:szCs w:val="24"/>
          <w:shd w:val="clear" w:color="auto" w:fill="FFFFFF"/>
        </w:rPr>
        <w:t>Абу</w:t>
      </w:r>
      <w:r w:rsidR="00E76D72" w:rsidRPr="00E76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76D72">
        <w:rPr>
          <w:rFonts w:ascii="Times New Roman" w:hAnsi="Times New Roman" w:cs="Times New Roman"/>
          <w:sz w:val="24"/>
          <w:szCs w:val="24"/>
          <w:shd w:val="clear" w:color="auto" w:fill="FFFFFF"/>
        </w:rPr>
        <w:t>Мери</w:t>
      </w:r>
      <w:r w:rsidR="00E76D72" w:rsidRPr="00E76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76D72">
        <w:rPr>
          <w:rFonts w:ascii="Times New Roman" w:hAnsi="Times New Roman" w:cs="Times New Roman"/>
          <w:sz w:val="24"/>
          <w:szCs w:val="24"/>
          <w:shd w:val="clear" w:color="auto" w:fill="FFFFFF"/>
        </w:rPr>
        <w:t>назвал</w:t>
      </w:r>
      <w:r w:rsidR="00E76D72" w:rsidRPr="00E76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76D72">
        <w:rPr>
          <w:rFonts w:ascii="Times New Roman" w:hAnsi="Times New Roman" w:cs="Times New Roman"/>
          <w:sz w:val="24"/>
          <w:szCs w:val="24"/>
          <w:shd w:val="clear" w:color="auto" w:fill="FFFFFF"/>
        </w:rPr>
        <w:t>русский</w:t>
      </w:r>
      <w:r w:rsidR="00E76D72" w:rsidRPr="00E76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76D72">
        <w:rPr>
          <w:rFonts w:ascii="Times New Roman" w:hAnsi="Times New Roman" w:cs="Times New Roman"/>
          <w:sz w:val="24"/>
          <w:szCs w:val="24"/>
          <w:shd w:val="clear" w:color="auto" w:fill="FFFFFF"/>
        </w:rPr>
        <w:t>язык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(</w:t>
      </w:r>
      <w:r w:rsidR="00E76D72">
        <w:rPr>
          <w:rFonts w:ascii="Times New Roman" w:hAnsi="Times New Roman" w:cs="Times New Roman"/>
          <w:sz w:val="24"/>
          <w:szCs w:val="24"/>
          <w:shd w:val="clear" w:color="auto" w:fill="FFFFFF"/>
        </w:rPr>
        <w:t>язык</w:t>
      </w:r>
      <w:r w:rsidR="00E76D72" w:rsidRPr="00E76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36</w:t>
      </w:r>
      <w:r w:rsidR="00E76D72" w:rsidRPr="00E76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% </w:t>
      </w:r>
      <w:r w:rsidR="00E76D72">
        <w:rPr>
          <w:rFonts w:ascii="Times New Roman" w:hAnsi="Times New Roman" w:cs="Times New Roman"/>
          <w:sz w:val="24"/>
          <w:szCs w:val="24"/>
          <w:shd w:val="clear" w:color="auto" w:fill="FFFFFF"/>
        </w:rPr>
        <w:t>населения</w:t>
      </w:r>
      <w:r w:rsidR="00E76D72" w:rsidRPr="00E76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76D72">
        <w:rPr>
          <w:rFonts w:ascii="Times New Roman" w:hAnsi="Times New Roman" w:cs="Times New Roman"/>
          <w:sz w:val="24"/>
          <w:szCs w:val="24"/>
          <w:shd w:val="clear" w:color="auto" w:fill="FFFFFF"/>
        </w:rPr>
        <w:t>Латвии</w:t>
      </w:r>
      <w:r>
        <w:rPr>
          <w:rStyle w:val="FootnoteReference"/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footnoteReference w:id="7"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) “</w:t>
      </w:r>
      <w:r w:rsidR="00E76D72">
        <w:rPr>
          <w:rFonts w:ascii="Times New Roman" w:hAnsi="Times New Roman" w:cs="Times New Roman"/>
          <w:sz w:val="24"/>
          <w:szCs w:val="24"/>
          <w:shd w:val="clear" w:color="auto" w:fill="FFFFFF"/>
        </w:rPr>
        <w:t>языком иностранного государства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”,</w:t>
      </w:r>
      <w:r w:rsidR="00E76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своей речи в парламенте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footnoteReference w:id="8"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="00507106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507106" w:rsidRPr="005071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2019</w:t>
      </w:r>
      <w:r w:rsidR="00507106" w:rsidRPr="005071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7106">
        <w:rPr>
          <w:rFonts w:ascii="Times New Roman" w:hAnsi="Times New Roman" w:cs="Times New Roman"/>
          <w:sz w:val="24"/>
          <w:szCs w:val="24"/>
          <w:shd w:val="clear" w:color="auto" w:fill="FFFFFF"/>
        </w:rPr>
        <w:t>году</w:t>
      </w:r>
      <w:r w:rsidR="00507106" w:rsidRPr="005071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7106">
        <w:rPr>
          <w:rFonts w:ascii="Times New Roman" w:hAnsi="Times New Roman" w:cs="Times New Roman"/>
          <w:sz w:val="24"/>
          <w:szCs w:val="24"/>
          <w:shd w:val="clear" w:color="auto" w:fill="FFFFFF"/>
        </w:rPr>
        <w:t>он</w:t>
      </w:r>
      <w:r w:rsidR="00507106" w:rsidRPr="005071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7106">
        <w:rPr>
          <w:rFonts w:ascii="Times New Roman" w:hAnsi="Times New Roman" w:cs="Times New Roman"/>
          <w:sz w:val="24"/>
          <w:szCs w:val="24"/>
          <w:shd w:val="clear" w:color="auto" w:fill="FFFFFF"/>
        </w:rPr>
        <w:t>стал</w:t>
      </w:r>
      <w:r w:rsidR="00507106" w:rsidRPr="005071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7106">
        <w:rPr>
          <w:rFonts w:ascii="Times New Roman" w:hAnsi="Times New Roman" w:cs="Times New Roman"/>
          <w:sz w:val="24"/>
          <w:szCs w:val="24"/>
          <w:shd w:val="clear" w:color="auto" w:fill="FFFFFF"/>
        </w:rPr>
        <w:t>советником</w:t>
      </w:r>
      <w:r w:rsidR="00507106" w:rsidRPr="005071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7106">
        <w:rPr>
          <w:rFonts w:ascii="Times New Roman" w:hAnsi="Times New Roman" w:cs="Times New Roman"/>
          <w:sz w:val="24"/>
          <w:szCs w:val="24"/>
          <w:shd w:val="clear" w:color="auto" w:fill="FFFFFF"/>
        </w:rPr>
        <w:t>премьер</w:t>
      </w:r>
      <w:r w:rsidR="00507106" w:rsidRPr="0050710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507106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министра</w:t>
      </w:r>
      <w:r w:rsidR="00507106" w:rsidRPr="00507106">
        <w:rPr>
          <w:rFonts w:ascii="Times New Roman" w:hAnsi="Times New Roman" w:cs="Times New Roman"/>
          <w:sz w:val="24"/>
          <w:szCs w:val="24"/>
          <w:shd w:val="clear" w:color="auto" w:fill="FFFFFF"/>
        </w:rPr>
        <w:t>...</w:t>
      </w:r>
      <w:r w:rsidR="005071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общественной интеграции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footnoteReference w:id="9"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A</w:t>
      </w:r>
      <w:r w:rsidR="00507106" w:rsidRPr="005071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7106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</w:t>
      </w:r>
      <w:r w:rsidR="00507106" w:rsidRPr="005071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7106">
        <w:rPr>
          <w:rFonts w:ascii="Times New Roman" w:hAnsi="Times New Roman" w:cs="Times New Roman"/>
          <w:sz w:val="24"/>
          <w:szCs w:val="24"/>
          <w:shd w:val="clear" w:color="auto" w:fill="FFFFFF"/>
        </w:rPr>
        <w:t>главой</w:t>
      </w:r>
      <w:r w:rsidR="00507106" w:rsidRPr="005071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7106">
        <w:rPr>
          <w:rFonts w:ascii="Times New Roman" w:hAnsi="Times New Roman" w:cs="Times New Roman"/>
          <w:sz w:val="24"/>
          <w:szCs w:val="24"/>
          <w:shd w:val="clear" w:color="auto" w:fill="FFFFFF"/>
        </w:rPr>
        <w:t>совета</w:t>
      </w:r>
      <w:r w:rsidR="00507106" w:rsidRPr="005071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7106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507106" w:rsidRPr="005071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7106">
        <w:rPr>
          <w:rFonts w:ascii="Times New Roman" w:hAnsi="Times New Roman" w:cs="Times New Roman"/>
          <w:sz w:val="24"/>
          <w:szCs w:val="24"/>
          <w:shd w:val="clear" w:color="auto" w:fill="FFFFFF"/>
        </w:rPr>
        <w:t>внедрению</w:t>
      </w:r>
      <w:r w:rsidR="00507106" w:rsidRPr="005071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71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Основных установок </w:t>
      </w:r>
      <w:r w:rsidR="00507106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507106">
        <w:rPr>
          <w:rFonts w:ascii="Times New Roman" w:hAnsi="Times New Roman" w:cs="Times New Roman"/>
          <w:sz w:val="24"/>
          <w:szCs w:val="24"/>
          <w:shd w:val="clear" w:color="auto" w:fill="FFFFFF"/>
        </w:rPr>
        <w:t>литики</w:t>
      </w:r>
      <w:r w:rsidR="005071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7106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507106">
        <w:rPr>
          <w:rFonts w:ascii="Times New Roman" w:hAnsi="Times New Roman" w:cs="Times New Roman"/>
          <w:sz w:val="24"/>
          <w:szCs w:val="24"/>
          <w:shd w:val="clear" w:color="auto" w:fill="FFFFFF"/>
        </w:rPr>
        <w:t>нтеграции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footnoteReference w:id="10"/>
      </w:r>
    </w:p>
    <w:p w14:paraId="08ADDFF7" w14:textId="77777777" w:rsidR="001E2272" w:rsidRPr="00507106" w:rsidRDefault="001E2272" w:rsidP="00B21E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E64C86" w14:textId="365A4620" w:rsidR="003B26B6" w:rsidRPr="00507106" w:rsidRDefault="0040149F" w:rsidP="00B21EC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7106">
        <w:rPr>
          <w:rFonts w:ascii="Times New Roman" w:hAnsi="Times New Roman" w:cs="Times New Roman"/>
          <w:b/>
          <w:sz w:val="24"/>
          <w:szCs w:val="24"/>
          <w:lang w:val="en-US"/>
        </w:rPr>
        <w:t>[</w:t>
      </w:r>
      <w:r w:rsidR="00891261" w:rsidRPr="00507106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5071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] </w:t>
      </w:r>
      <w:r w:rsidR="00507106" w:rsidRPr="00507106">
        <w:rPr>
          <w:rFonts w:ascii="Times New Roman" w:hAnsi="Times New Roman" w:cs="Times New Roman"/>
          <w:b/>
          <w:sz w:val="24"/>
          <w:szCs w:val="24"/>
        </w:rPr>
        <w:t>Рекомендации для Латвии:</w:t>
      </w:r>
    </w:p>
    <w:p w14:paraId="6974FE88" w14:textId="4BB10344" w:rsidR="00930A6D" w:rsidRPr="00507106" w:rsidRDefault="00507106" w:rsidP="00B21EC6">
      <w:pPr>
        <w:pStyle w:val="ListParagraph"/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Осуждать</w:t>
      </w:r>
      <w:r w:rsidRPr="00507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любой язык вражды и преследовать представляющий опасность</w:t>
      </w:r>
      <w:r w:rsidR="00015A05" w:rsidRPr="00507106">
        <w:rPr>
          <w:rFonts w:ascii="Times New Roman" w:hAnsi="Times New Roman" w:cs="Times New Roman"/>
          <w:sz w:val="24"/>
          <w:szCs w:val="24"/>
        </w:rPr>
        <w:t>;</w:t>
      </w:r>
    </w:p>
    <w:p w14:paraId="6CC161FB" w14:textId="6A23FE6F" w:rsidR="00891261" w:rsidRPr="00507106" w:rsidRDefault="00507106" w:rsidP="00B21EC6">
      <w:pPr>
        <w:pStyle w:val="ListParagraph"/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Назначать ответственными за политику интеграции лиц, приверженных мультикультурному подходу</w:t>
      </w:r>
      <w:r w:rsidR="00891261" w:rsidRPr="00507106">
        <w:rPr>
          <w:rFonts w:ascii="Times New Roman" w:hAnsi="Times New Roman" w:cs="Times New Roman"/>
          <w:sz w:val="24"/>
          <w:szCs w:val="24"/>
        </w:rPr>
        <w:t>;</w:t>
      </w:r>
    </w:p>
    <w:p w14:paraId="5E7CAD00" w14:textId="194A55EC" w:rsidR="00277E0A" w:rsidRPr="00507106" w:rsidRDefault="00507106" w:rsidP="00277E0A">
      <w:pPr>
        <w:pStyle w:val="ListParagraph"/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Воздержаться от давления на активистов антирасистского движения в целом, 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 частности – прекратить уголовное дело и извиниться перед Т. А. Жданок.</w:t>
      </w:r>
    </w:p>
    <w:sectPr w:rsidR="00277E0A" w:rsidRPr="005071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5078B" w14:textId="77777777" w:rsidR="00F6117F" w:rsidRDefault="00F6117F" w:rsidP="005328EC">
      <w:pPr>
        <w:spacing w:after="0" w:line="240" w:lineRule="auto"/>
      </w:pPr>
      <w:r>
        <w:separator/>
      </w:r>
    </w:p>
  </w:endnote>
  <w:endnote w:type="continuationSeparator" w:id="0">
    <w:p w14:paraId="7C0F7230" w14:textId="77777777" w:rsidR="00F6117F" w:rsidRDefault="00F6117F" w:rsidP="0053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C8F62" w14:textId="77777777" w:rsidR="00F6117F" w:rsidRDefault="00F6117F" w:rsidP="005328EC">
      <w:pPr>
        <w:spacing w:after="0" w:line="240" w:lineRule="auto"/>
      </w:pPr>
      <w:r>
        <w:separator/>
      </w:r>
    </w:p>
  </w:footnote>
  <w:footnote w:type="continuationSeparator" w:id="0">
    <w:p w14:paraId="3A79CCEE" w14:textId="77777777" w:rsidR="00F6117F" w:rsidRDefault="00F6117F" w:rsidP="005328EC">
      <w:pPr>
        <w:spacing w:after="0" w:line="240" w:lineRule="auto"/>
      </w:pPr>
      <w:r>
        <w:continuationSeparator/>
      </w:r>
    </w:p>
  </w:footnote>
  <w:footnote w:id="1">
    <w:p w14:paraId="59C66AC1" w14:textId="5118117A" w:rsidR="00754B23" w:rsidRPr="00E76D72" w:rsidRDefault="00754B2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A92F1A">
          <w:rPr>
            <w:rStyle w:val="Hyperlink"/>
          </w:rPr>
          <w:t>https://twitter.com/MaraKrontale/status/1054404634654203905</w:t>
        </w:r>
      </w:hyperlink>
      <w:r>
        <w:t xml:space="preserve"> </w:t>
      </w:r>
      <w:r w:rsidR="00E76D72">
        <w:rPr>
          <w:lang w:val="ru-RU"/>
        </w:rPr>
        <w:t>Оригинал</w:t>
      </w:r>
      <w:r>
        <w:t>: “</w:t>
      </w:r>
      <w:r w:rsidRPr="00754B23">
        <w:t>"Atbrīvojāmies" no baltvāciešiem. Kāpēc tā nevarētu tikt valā no krieviem? Saprotu, ka mani tūlīt noēdīs par rasismu vai nacismu, bet tomēr...?</w:t>
      </w:r>
      <w:r>
        <w:t>”</w:t>
      </w:r>
      <w:r w:rsidR="00E76D72" w:rsidRPr="00E76D72">
        <w:rPr>
          <w:lang w:val="en-GB"/>
        </w:rPr>
        <w:t xml:space="preserve"> (</w:t>
      </w:r>
      <w:proofErr w:type="gramStart"/>
      <w:r w:rsidR="00E76D72">
        <w:rPr>
          <w:lang w:val="ru-RU"/>
        </w:rPr>
        <w:t>лат</w:t>
      </w:r>
      <w:proofErr w:type="gramEnd"/>
      <w:r w:rsidR="00E76D72">
        <w:rPr>
          <w:lang w:val="ru-RU"/>
        </w:rPr>
        <w:t>.)</w:t>
      </w:r>
    </w:p>
  </w:footnote>
  <w:footnote w:id="2">
    <w:p w14:paraId="5DB102A3" w14:textId="6FD8D49C" w:rsidR="00754B23" w:rsidRPr="00E76D72" w:rsidRDefault="00754B2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A92F1A">
          <w:rPr>
            <w:rStyle w:val="Hyperlink"/>
          </w:rPr>
          <w:t>https://twitter.com/Pabriks/status/1054994153996722177</w:t>
        </w:r>
      </w:hyperlink>
      <w:r>
        <w:t xml:space="preserve"> </w:t>
      </w:r>
      <w:r w:rsidR="00E76D72" w:rsidRPr="00E76D72">
        <w:t>Оригинал</w:t>
      </w:r>
      <w:r>
        <w:t>: “</w:t>
      </w:r>
      <w:r w:rsidRPr="00754B23">
        <w:t>Es domāju, ka jūs “ noēdīs” par vēstures nezināšanu. Ja šodienas Latvijā vēl būtu vācbaltieši,mēs būtu labāka valsts.Lasiet Feldmani utt.</w:t>
      </w:r>
      <w:r>
        <w:t>”</w:t>
      </w:r>
      <w:r w:rsidR="00E76D72" w:rsidRPr="00E76D72">
        <w:t xml:space="preserve"> (</w:t>
      </w:r>
      <w:r w:rsidR="00E76D72">
        <w:rPr>
          <w:lang w:val="ru-RU"/>
        </w:rPr>
        <w:t>лат.)</w:t>
      </w:r>
    </w:p>
  </w:footnote>
  <w:footnote w:id="3">
    <w:p w14:paraId="6A3F699F" w14:textId="79A1E693" w:rsidR="00754B23" w:rsidRDefault="00754B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76D72">
        <w:rPr>
          <w:lang w:val="ru-RU"/>
        </w:rPr>
        <w:t>Ответ</w:t>
      </w:r>
      <w:r w:rsidR="00E76D72" w:rsidRPr="00E76D72">
        <w:rPr>
          <w:lang w:val="ru-RU"/>
        </w:rPr>
        <w:t xml:space="preserve"> </w:t>
      </w:r>
      <w:r w:rsidR="00E76D72">
        <w:rPr>
          <w:lang w:val="ru-RU"/>
        </w:rPr>
        <w:t>начальника</w:t>
      </w:r>
      <w:r w:rsidR="00E76D72" w:rsidRPr="00E76D72">
        <w:rPr>
          <w:lang w:val="ru-RU"/>
        </w:rPr>
        <w:t xml:space="preserve"> </w:t>
      </w:r>
      <w:r w:rsidR="00E76D72">
        <w:rPr>
          <w:lang w:val="ru-RU"/>
        </w:rPr>
        <w:t>Полиции</w:t>
      </w:r>
      <w:r w:rsidR="00E76D72" w:rsidRPr="00E76D72">
        <w:rPr>
          <w:lang w:val="ru-RU"/>
        </w:rPr>
        <w:t xml:space="preserve"> </w:t>
      </w:r>
      <w:r w:rsidR="00E76D72">
        <w:rPr>
          <w:lang w:val="ru-RU"/>
        </w:rPr>
        <w:t>безопасности</w:t>
      </w:r>
      <w:r w:rsidR="00E76D72" w:rsidRPr="00E76D72">
        <w:rPr>
          <w:lang w:val="ru-RU"/>
        </w:rPr>
        <w:t xml:space="preserve"> </w:t>
      </w:r>
      <w:r w:rsidR="00E76D72">
        <w:rPr>
          <w:lang w:val="ru-RU"/>
        </w:rPr>
        <w:t>на</w:t>
      </w:r>
      <w:r w:rsidR="00E76D72" w:rsidRPr="00E76D72">
        <w:rPr>
          <w:lang w:val="ru-RU"/>
        </w:rPr>
        <w:t xml:space="preserve"> </w:t>
      </w:r>
      <w:r w:rsidR="00E76D72">
        <w:rPr>
          <w:lang w:val="ru-RU"/>
        </w:rPr>
        <w:t>заявление</w:t>
      </w:r>
      <w:r w:rsidR="00E76D72" w:rsidRPr="00E76D72">
        <w:rPr>
          <w:lang w:val="ru-RU"/>
        </w:rPr>
        <w:t xml:space="preserve"> </w:t>
      </w:r>
      <w:r w:rsidR="00E76D72">
        <w:rPr>
          <w:lang w:val="ru-RU"/>
        </w:rPr>
        <w:t>В</w:t>
      </w:r>
      <w:r w:rsidR="00E76D72" w:rsidRPr="00E76D72">
        <w:rPr>
          <w:lang w:val="ru-RU"/>
        </w:rPr>
        <w:t xml:space="preserve">. </w:t>
      </w:r>
      <w:r w:rsidR="00E76D72">
        <w:rPr>
          <w:lang w:val="ru-RU"/>
        </w:rPr>
        <w:t>Харламова,</w:t>
      </w:r>
      <w:r>
        <w:t xml:space="preserve"> 20.11.2018.</w:t>
      </w:r>
    </w:p>
  </w:footnote>
  <w:footnote w:id="4">
    <w:p w14:paraId="2104F005" w14:textId="6CCFB4EB" w:rsidR="00B21EC6" w:rsidRDefault="00B21E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76D72">
        <w:rPr>
          <w:lang w:val="ru-RU"/>
        </w:rPr>
        <w:t>Медиа-освещение на англ.</w:t>
      </w:r>
      <w:r>
        <w:t xml:space="preserve"> </w:t>
      </w:r>
      <w:hyperlink r:id="rId3" w:history="1">
        <w:r w:rsidRPr="004000D5">
          <w:rPr>
            <w:rStyle w:val="Hyperlink"/>
          </w:rPr>
          <w:t>https://www.baltictimes.com/state_security_service_starts_criminal_procedure_over_zdanoka_s_remarks_in_european_parliament_discussion/</w:t>
        </w:r>
      </w:hyperlink>
      <w:r>
        <w:t xml:space="preserve"> </w:t>
      </w:r>
      <w:hyperlink r:id="rId4" w:history="1">
        <w:r w:rsidRPr="004000D5">
          <w:rPr>
            <w:rStyle w:val="Hyperlink"/>
          </w:rPr>
          <w:t>https://eng.lsm.lv/article/society/society/security-service-starts-case-over-zdanokas-remarks-in-ep-discussion.a311776/</w:t>
        </w:r>
      </w:hyperlink>
      <w:r>
        <w:t xml:space="preserve"> </w:t>
      </w:r>
      <w:r w:rsidR="00E76D72">
        <w:rPr>
          <w:lang w:val="ru-RU"/>
        </w:rPr>
        <w:t>Сам</w:t>
      </w:r>
      <w:r w:rsidR="00E76D72" w:rsidRPr="00E76D72">
        <w:rPr>
          <w:lang w:val="ru-RU"/>
        </w:rPr>
        <w:t xml:space="preserve"> </w:t>
      </w:r>
      <w:r w:rsidR="00E76D72">
        <w:rPr>
          <w:lang w:val="ru-RU"/>
        </w:rPr>
        <w:t>текст</w:t>
      </w:r>
      <w:r w:rsidR="00E76D72" w:rsidRPr="00E76D72">
        <w:rPr>
          <w:lang w:val="ru-RU"/>
        </w:rPr>
        <w:t xml:space="preserve"> – </w:t>
      </w:r>
      <w:r w:rsidR="00E76D72">
        <w:rPr>
          <w:lang w:val="ru-RU"/>
        </w:rPr>
        <w:t>на</w:t>
      </w:r>
      <w:r w:rsidR="00E76D72" w:rsidRPr="00E76D72">
        <w:rPr>
          <w:lang w:val="ru-RU"/>
        </w:rPr>
        <w:t xml:space="preserve"> </w:t>
      </w:r>
      <w:r w:rsidR="00E76D72">
        <w:rPr>
          <w:lang w:val="ru-RU"/>
        </w:rPr>
        <w:t>англ</w:t>
      </w:r>
      <w:r w:rsidR="00E76D72" w:rsidRPr="00E76D72">
        <w:rPr>
          <w:lang w:val="ru-RU"/>
        </w:rPr>
        <w:t>.</w:t>
      </w:r>
      <w:r>
        <w:t xml:space="preserve"> </w:t>
      </w:r>
      <w:hyperlink r:id="rId5" w:history="1">
        <w:r w:rsidR="00015A05" w:rsidRPr="004000D5">
          <w:rPr>
            <w:rStyle w:val="Hyperlink"/>
          </w:rPr>
          <w:t>https://www.facebook.com/tatjana.zdanoka/posts/2235426306519277</w:t>
        </w:r>
      </w:hyperlink>
      <w:r w:rsidR="00015A05">
        <w:t xml:space="preserve"> </w:t>
      </w:r>
      <w:r w:rsidR="00015A05" w:rsidRPr="00015A05">
        <w:t xml:space="preserve"> </w:t>
      </w:r>
      <w:r w:rsidR="00E76D72">
        <w:t>и русском</w:t>
      </w:r>
      <w:r w:rsidR="00754B23">
        <w:t xml:space="preserve"> </w:t>
      </w:r>
      <w:hyperlink r:id="rId6" w:history="1">
        <w:r w:rsidR="00754B23" w:rsidRPr="00A92F1A">
          <w:rPr>
            <w:rStyle w:val="Hyperlink"/>
          </w:rPr>
          <w:t>http://www.rusojuz.lv/ru/archive/2019/26486-evroparlament-vzdrognul-ot-politicheskih-repressij-v-pribaltike/</w:t>
        </w:r>
      </w:hyperlink>
      <w:r w:rsidR="00754B23">
        <w:t xml:space="preserve"> </w:t>
      </w:r>
    </w:p>
  </w:footnote>
  <w:footnote w:id="5">
    <w:p w14:paraId="23D1EF8D" w14:textId="0D227075" w:rsidR="00AE3C1B" w:rsidRDefault="00AE3C1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7" w:history="1">
        <w:r w:rsidRPr="00A92F1A">
          <w:rPr>
            <w:rStyle w:val="Hyperlink"/>
          </w:rPr>
          <w:t>https://vdd.gov.lv/en/?rt=documents&amp;ac=download&amp;id=46</w:t>
        </w:r>
      </w:hyperlink>
      <w:r>
        <w:t xml:space="preserve"> </w:t>
      </w:r>
      <w:r>
        <w:t>p. 20</w:t>
      </w:r>
    </w:p>
  </w:footnote>
  <w:footnote w:id="6">
    <w:p w14:paraId="4CDD6FEE" w14:textId="775C9414" w:rsidR="00F5785F" w:rsidRPr="00E76D72" w:rsidRDefault="00F5785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hyperlink r:id="rId8" w:history="1">
        <w:r w:rsidRPr="00A92F1A">
          <w:rPr>
            <w:rStyle w:val="Hyperlink"/>
          </w:rPr>
          <w:t>http://defendinghistory.com/will-latvias-new-cabinet-share-european-values-when-it-comes-to-condemnation-of-fascism/96297</w:t>
        </w:r>
      </w:hyperlink>
      <w:r>
        <w:t xml:space="preserve"> </w:t>
      </w:r>
      <w:r w:rsidR="00E76D72">
        <w:rPr>
          <w:lang w:val="ru-RU"/>
        </w:rPr>
        <w:t>(англ.)</w:t>
      </w:r>
    </w:p>
  </w:footnote>
  <w:footnote w:id="7">
    <w:p w14:paraId="1DD4FD44" w14:textId="35A9B515" w:rsidR="00891261" w:rsidRPr="00E76D72" w:rsidRDefault="0089126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hyperlink r:id="rId9" w:history="1">
        <w:r w:rsidRPr="00B90F05">
          <w:rPr>
            <w:rStyle w:val="Hyperlink"/>
          </w:rPr>
          <w:t>https://www.csb.gov.lv/en/statistics/statistics-by-theme/population/search-in-theme/2747-latvian-mother-tongue-608-population-latvia</w:t>
        </w:r>
      </w:hyperlink>
      <w:r>
        <w:t xml:space="preserve"> </w:t>
      </w:r>
      <w:r w:rsidR="00E76D72">
        <w:rPr>
          <w:lang w:val="ru-RU"/>
        </w:rPr>
        <w:t xml:space="preserve"> (англ.)</w:t>
      </w:r>
    </w:p>
  </w:footnote>
  <w:footnote w:id="8">
    <w:p w14:paraId="0EDA1F4C" w14:textId="04F40CA2" w:rsidR="00891261" w:rsidRPr="00E76D72" w:rsidRDefault="008912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0" w:history="1">
        <w:r w:rsidRPr="00B90F05">
          <w:rPr>
            <w:rStyle w:val="Hyperlink"/>
          </w:rPr>
          <w:t>http://www.saeima.lv/lv/transcripts/view/464</w:t>
        </w:r>
      </w:hyperlink>
      <w:r>
        <w:t xml:space="preserve"> </w:t>
      </w:r>
      <w:r w:rsidR="00E76D72" w:rsidRPr="00E76D72">
        <w:t>(</w:t>
      </w:r>
      <w:r w:rsidR="00E76D72">
        <w:rPr>
          <w:lang w:val="ru-RU"/>
        </w:rPr>
        <w:t>лат.</w:t>
      </w:r>
      <w:r w:rsidR="00E76D72" w:rsidRPr="00E76D72">
        <w:t>)</w:t>
      </w:r>
    </w:p>
  </w:footnote>
  <w:footnote w:id="9">
    <w:p w14:paraId="37585653" w14:textId="050CE6BF" w:rsidR="00891261" w:rsidRPr="00891261" w:rsidRDefault="0089126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11" w:history="1">
        <w:r w:rsidRPr="00B90F05">
          <w:rPr>
            <w:rStyle w:val="Hyperlink"/>
          </w:rPr>
          <w:t>https://mk.gov.lv/lv/content/ministru-prezidenta-birojs</w:t>
        </w:r>
      </w:hyperlink>
      <w:r w:rsidR="00E76D72">
        <w:t xml:space="preserve"> in (</w:t>
      </w:r>
      <w:r w:rsidR="00E76D72">
        <w:rPr>
          <w:lang w:val="ru-RU"/>
        </w:rPr>
        <w:t>лат</w:t>
      </w:r>
      <w:r w:rsidR="00E76D72" w:rsidRPr="00E76D72">
        <w:rPr>
          <w:lang w:val="en-GB"/>
        </w:rPr>
        <w:t>.</w:t>
      </w:r>
      <w:r w:rsidR="00E76D72">
        <w:t>)</w:t>
      </w:r>
      <w:r>
        <w:t xml:space="preserve"> </w:t>
      </w:r>
    </w:p>
  </w:footnote>
  <w:footnote w:id="10">
    <w:p w14:paraId="708ABA78" w14:textId="5FB7C226" w:rsidR="00891261" w:rsidRPr="00E76D72" w:rsidRDefault="0089126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hyperlink r:id="rId12" w:history="1">
        <w:r w:rsidRPr="00B90F05">
          <w:rPr>
            <w:rStyle w:val="Hyperlink"/>
          </w:rPr>
          <w:t>https://www.km.gov.lv/lv/ministrija/jaunumi/apstiprinats-integracijas-pamatnostadnu-istenosanas-uzraudzibas-padomes-sastavs-3567</w:t>
        </w:r>
      </w:hyperlink>
      <w:r w:rsidR="00E76D72">
        <w:t xml:space="preserve"> (</w:t>
      </w:r>
      <w:r w:rsidR="00E76D72">
        <w:rPr>
          <w:lang w:val="ru-RU"/>
        </w:rPr>
        <w:t>лат.</w:t>
      </w:r>
      <w:r w:rsidR="00E76D72">
        <w:t>)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C7439"/>
    <w:multiLevelType w:val="hybridMultilevel"/>
    <w:tmpl w:val="12F233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D6A09A">
      <w:start w:val="199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3524F"/>
    <w:multiLevelType w:val="hybridMultilevel"/>
    <w:tmpl w:val="E062AE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30325"/>
    <w:multiLevelType w:val="hybridMultilevel"/>
    <w:tmpl w:val="33C21132"/>
    <w:lvl w:ilvl="0" w:tplc="BE901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064C6"/>
    <w:multiLevelType w:val="hybridMultilevel"/>
    <w:tmpl w:val="C1AC74E4"/>
    <w:lvl w:ilvl="0" w:tplc="E78A20BA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D0693"/>
    <w:multiLevelType w:val="hybridMultilevel"/>
    <w:tmpl w:val="ED3463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42A20"/>
    <w:multiLevelType w:val="hybridMultilevel"/>
    <w:tmpl w:val="17907286"/>
    <w:lvl w:ilvl="0" w:tplc="301C21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06"/>
    <w:rsid w:val="00001F09"/>
    <w:rsid w:val="00015A05"/>
    <w:rsid w:val="000835E0"/>
    <w:rsid w:val="000918A6"/>
    <w:rsid w:val="00092102"/>
    <w:rsid w:val="000A52B6"/>
    <w:rsid w:val="000B2930"/>
    <w:rsid w:val="00104818"/>
    <w:rsid w:val="00167401"/>
    <w:rsid w:val="001D5392"/>
    <w:rsid w:val="001E2272"/>
    <w:rsid w:val="001E486B"/>
    <w:rsid w:val="001E7CEC"/>
    <w:rsid w:val="00257DDD"/>
    <w:rsid w:val="00277E0A"/>
    <w:rsid w:val="002E77A8"/>
    <w:rsid w:val="00311E2E"/>
    <w:rsid w:val="00386EB6"/>
    <w:rsid w:val="003B26B6"/>
    <w:rsid w:val="003E0001"/>
    <w:rsid w:val="003F16D5"/>
    <w:rsid w:val="0040149F"/>
    <w:rsid w:val="00460792"/>
    <w:rsid w:val="00482F99"/>
    <w:rsid w:val="004F4866"/>
    <w:rsid w:val="00505E0D"/>
    <w:rsid w:val="00507106"/>
    <w:rsid w:val="00525B7B"/>
    <w:rsid w:val="005328EC"/>
    <w:rsid w:val="005E4362"/>
    <w:rsid w:val="00630846"/>
    <w:rsid w:val="006475A1"/>
    <w:rsid w:val="006504FC"/>
    <w:rsid w:val="006A0AED"/>
    <w:rsid w:val="006F4C65"/>
    <w:rsid w:val="00724273"/>
    <w:rsid w:val="007265D0"/>
    <w:rsid w:val="00736672"/>
    <w:rsid w:val="00754B23"/>
    <w:rsid w:val="00776096"/>
    <w:rsid w:val="00796B42"/>
    <w:rsid w:val="007C7EB5"/>
    <w:rsid w:val="008262C3"/>
    <w:rsid w:val="00826518"/>
    <w:rsid w:val="00891261"/>
    <w:rsid w:val="009157FE"/>
    <w:rsid w:val="00921449"/>
    <w:rsid w:val="00930A6D"/>
    <w:rsid w:val="00943FAF"/>
    <w:rsid w:val="0097286F"/>
    <w:rsid w:val="00974851"/>
    <w:rsid w:val="009D12B3"/>
    <w:rsid w:val="00A003F4"/>
    <w:rsid w:val="00AC5606"/>
    <w:rsid w:val="00AE2064"/>
    <w:rsid w:val="00AE3C1B"/>
    <w:rsid w:val="00B21EC6"/>
    <w:rsid w:val="00B70EEE"/>
    <w:rsid w:val="00B9099E"/>
    <w:rsid w:val="00B96FED"/>
    <w:rsid w:val="00BF28CA"/>
    <w:rsid w:val="00D01457"/>
    <w:rsid w:val="00D17039"/>
    <w:rsid w:val="00D56BEA"/>
    <w:rsid w:val="00DA2E70"/>
    <w:rsid w:val="00E76D72"/>
    <w:rsid w:val="00ED40A5"/>
    <w:rsid w:val="00F2304C"/>
    <w:rsid w:val="00F5785F"/>
    <w:rsid w:val="00F6117F"/>
    <w:rsid w:val="00F72AD5"/>
    <w:rsid w:val="00F7514E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2461"/>
  <w15:docId w15:val="{E69C8231-05FD-4E7B-9CF1-34272B35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60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486B"/>
    <w:rPr>
      <w:color w:val="800080" w:themeColor="followedHyperlink"/>
      <w:u w:val="single"/>
    </w:rPr>
  </w:style>
  <w:style w:type="character" w:customStyle="1" w:styleId="textexposedshow">
    <w:name w:val="text_exposed_show"/>
    <w:basedOn w:val="DefaultParagraphFont"/>
    <w:rsid w:val="007265D0"/>
  </w:style>
  <w:style w:type="paragraph" w:styleId="NormalWeb">
    <w:name w:val="Normal (Web)"/>
    <w:basedOn w:val="Normal"/>
    <w:uiPriority w:val="99"/>
    <w:semiHidden/>
    <w:unhideWhenUsed/>
    <w:rsid w:val="00F2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39"/>
    <w:rsid w:val="00921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328EC"/>
    <w:pPr>
      <w:spacing w:after="0" w:line="240" w:lineRule="auto"/>
    </w:pPr>
    <w:rPr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28EC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5328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5328E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7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hrc@lhrc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hrc.lv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defendinghistory.com/will-latvias-new-cabinet-share-european-values-when-it-comes-to-condemnation-of-fascism/96297" TargetMode="External"/><Relationship Id="rId3" Type="http://schemas.openxmlformats.org/officeDocument/2006/relationships/hyperlink" Target="https://www.baltictimes.com/state_security_service_starts_criminal_procedure_over_zdanoka_s_remarks_in_european_parliament_discussion/" TargetMode="External"/><Relationship Id="rId7" Type="http://schemas.openxmlformats.org/officeDocument/2006/relationships/hyperlink" Target="https://vdd.gov.lv/en/?rt=documents&amp;ac=download&amp;id=46" TargetMode="External"/><Relationship Id="rId12" Type="http://schemas.openxmlformats.org/officeDocument/2006/relationships/hyperlink" Target="https://www.km.gov.lv/lv/ministrija/jaunumi/apstiprinats-integracijas-pamatnostadnu-istenosanas-uzraudzibas-padomes-sastavs-3567" TargetMode="External"/><Relationship Id="rId2" Type="http://schemas.openxmlformats.org/officeDocument/2006/relationships/hyperlink" Target="https://twitter.com/Pabriks/status/1054994153996722177" TargetMode="External"/><Relationship Id="rId1" Type="http://schemas.openxmlformats.org/officeDocument/2006/relationships/hyperlink" Target="https://twitter.com/MaraKrontale/status/1054404634654203905" TargetMode="External"/><Relationship Id="rId6" Type="http://schemas.openxmlformats.org/officeDocument/2006/relationships/hyperlink" Target="http://www.rusojuz.lv/ru/archive/2019/26486-evroparlament-vzdrognul-ot-politicheskih-repressij-v-pribaltike/" TargetMode="External"/><Relationship Id="rId11" Type="http://schemas.openxmlformats.org/officeDocument/2006/relationships/hyperlink" Target="https://mk.gov.lv/lv/content/ministru-prezidenta-birojs" TargetMode="External"/><Relationship Id="rId5" Type="http://schemas.openxmlformats.org/officeDocument/2006/relationships/hyperlink" Target="https://www.facebook.com/tatjana.zdanoka/posts/2235426306519277" TargetMode="External"/><Relationship Id="rId10" Type="http://schemas.openxmlformats.org/officeDocument/2006/relationships/hyperlink" Target="http://www.saeima.lv/lv/transcripts/view/464" TargetMode="External"/><Relationship Id="rId4" Type="http://schemas.openxmlformats.org/officeDocument/2006/relationships/hyperlink" Target="https://eng.lsm.lv/article/society/society/security-service-starts-case-over-zdanokas-remarks-in-ep-discussion.a311776/" TargetMode="External"/><Relationship Id="rId9" Type="http://schemas.openxmlformats.org/officeDocument/2006/relationships/hyperlink" Target="https://www.csb.gov.lv/en/statistics/statistics-by-theme/population/search-in-theme/2747-latvian-mother-tongue-608-population-latv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1D7EB-19BF-44AE-8F30-0FAA8554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2269</Words>
  <Characters>1294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TRAKUVA_3</dc:creator>
  <cp:lastModifiedBy>User</cp:lastModifiedBy>
  <cp:revision>22</cp:revision>
  <dcterms:created xsi:type="dcterms:W3CDTF">2018-09-17T15:50:00Z</dcterms:created>
  <dcterms:modified xsi:type="dcterms:W3CDTF">2019-09-26T22:23:00Z</dcterms:modified>
</cp:coreProperties>
</file>